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54" w:rsidRDefault="00941854">
      <w:pPr>
        <w:rPr>
          <w:sz w:val="48"/>
          <w:szCs w:val="48"/>
        </w:rPr>
      </w:pPr>
    </w:p>
    <w:p w:rsidR="004445CA" w:rsidRDefault="00940478">
      <w:r>
        <w:rPr>
          <w:b/>
          <w:sz w:val="40"/>
          <w:szCs w:val="40"/>
        </w:rPr>
        <w:t xml:space="preserve">BERUFUNG:  </w:t>
      </w:r>
      <w:proofErr w:type="spellStart"/>
      <w:r>
        <w:rPr>
          <w:b/>
          <w:sz w:val="40"/>
          <w:szCs w:val="40"/>
        </w:rPr>
        <w:t>Midlife</w:t>
      </w:r>
      <w:proofErr w:type="spellEnd"/>
      <w:r>
        <w:rPr>
          <w:b/>
          <w:sz w:val="40"/>
          <w:szCs w:val="40"/>
        </w:rPr>
        <w:t>-Chance statt Midlife-Crisis</w:t>
      </w:r>
      <w:r>
        <w:rPr>
          <w:b/>
          <w:sz w:val="40"/>
          <w:szCs w:val="40"/>
        </w:rPr>
        <w:br/>
      </w:r>
      <w:r w:rsidR="00C655FD" w:rsidRPr="00940478">
        <w:rPr>
          <w:b/>
          <w:sz w:val="32"/>
          <w:szCs w:val="32"/>
        </w:rPr>
        <w:t xml:space="preserve">Endlich das machen, was ich schon immer tun wollte! </w:t>
      </w:r>
      <w:r w:rsidR="00941854" w:rsidRPr="00940478">
        <w:rPr>
          <w:b/>
          <w:sz w:val="32"/>
          <w:szCs w:val="32"/>
        </w:rPr>
        <w:br/>
      </w:r>
      <w:r w:rsidR="00C655FD">
        <w:br/>
      </w:r>
      <w:r w:rsidR="00941854">
        <w:t>von Ursula Maria Lang, Expertin für Berufungsberatung</w:t>
      </w:r>
      <w:r w:rsidR="00941854">
        <w:br/>
      </w:r>
      <w:r w:rsidR="00C655FD">
        <w:br/>
      </w:r>
      <w:r>
        <w:rPr>
          <w:b/>
          <w:sz w:val="24"/>
          <w:szCs w:val="24"/>
        </w:rPr>
        <w:t xml:space="preserve">In der Lebensmitte fallen viele Menschen in eine Art Sinnkrise: </w:t>
      </w:r>
      <w:r w:rsidR="00C655FD">
        <w:rPr>
          <w:b/>
          <w:sz w:val="24"/>
          <w:szCs w:val="24"/>
        </w:rPr>
        <w:t xml:space="preserve">Was möchte ich in meinem Leben noch verwirklichen? Was motiviert mich </w:t>
      </w:r>
      <w:r>
        <w:rPr>
          <w:b/>
          <w:sz w:val="24"/>
          <w:szCs w:val="24"/>
        </w:rPr>
        <w:t xml:space="preserve">noch </w:t>
      </w:r>
      <w:r w:rsidR="00C655FD">
        <w:rPr>
          <w:b/>
          <w:sz w:val="24"/>
          <w:szCs w:val="24"/>
        </w:rPr>
        <w:t xml:space="preserve">morgens </w:t>
      </w:r>
      <w:proofErr w:type="gramStart"/>
      <w:r w:rsidR="00C655FD">
        <w:rPr>
          <w:b/>
          <w:sz w:val="24"/>
          <w:szCs w:val="24"/>
        </w:rPr>
        <w:t>aufzustehen ?</w:t>
      </w:r>
      <w:proofErr w:type="gramEnd"/>
      <w:r w:rsidR="00C655FD">
        <w:rPr>
          <w:b/>
          <w:sz w:val="24"/>
          <w:szCs w:val="24"/>
        </w:rPr>
        <w:t xml:space="preserve"> Welche Lebensaufgabe </w:t>
      </w:r>
      <w:r>
        <w:rPr>
          <w:b/>
          <w:sz w:val="24"/>
          <w:szCs w:val="24"/>
        </w:rPr>
        <w:t xml:space="preserve">habe </w:t>
      </w:r>
      <w:proofErr w:type="gramStart"/>
      <w:r>
        <w:rPr>
          <w:b/>
          <w:sz w:val="24"/>
          <w:szCs w:val="24"/>
        </w:rPr>
        <w:t xml:space="preserve">ich </w:t>
      </w:r>
      <w:r w:rsidR="00C655FD">
        <w:rPr>
          <w:b/>
          <w:sz w:val="24"/>
          <w:szCs w:val="24"/>
        </w:rPr>
        <w:t>?</w:t>
      </w:r>
      <w:proofErr w:type="gramEnd"/>
      <w:r w:rsidR="00C655FD">
        <w:rPr>
          <w:b/>
          <w:sz w:val="24"/>
          <w:szCs w:val="24"/>
        </w:rPr>
        <w:t xml:space="preserve"> </w:t>
      </w:r>
      <w:r w:rsidR="007A7ED8">
        <w:rPr>
          <w:b/>
          <w:sz w:val="24"/>
          <w:szCs w:val="24"/>
        </w:rPr>
        <w:t>Die Berufungsfindung kann uns helfen, unsere Talente und innere Motivation zu erkennen und erfolgreich beruflich einzusetzen.</w:t>
      </w:r>
    </w:p>
    <w:p w:rsidR="004445CA" w:rsidRDefault="00940478">
      <w:r>
        <w:t>Viele Menschen in der Lebensmitte, wenn die biologische Uhr anders tickt und die Psyche sensibler wird,</w:t>
      </w:r>
      <w:r w:rsidR="00C655FD">
        <w:t xml:space="preserve"> spüren innerlich: „</w:t>
      </w:r>
      <w:r>
        <w:t>Das kann noch nicht Alles gewesen sein …</w:t>
      </w:r>
      <w:proofErr w:type="gramStart"/>
      <w:r>
        <w:t>!?</w:t>
      </w:r>
      <w:proofErr w:type="gramEnd"/>
      <w:r w:rsidR="00C655FD">
        <w:t xml:space="preserve"> Irgendetwas schlummert noch in mir, will entdeckt werden. Es ist noch mehr in mir, als das, was ich bisher getan habe.</w:t>
      </w:r>
      <w:r>
        <w:t>“</w:t>
      </w:r>
      <w:r w:rsidR="00C655FD">
        <w:t xml:space="preserve"> </w:t>
      </w:r>
      <w:r>
        <w:t>Solche Gedanken weisen unmittelbar auf den Wunsch hin, seine</w:t>
      </w:r>
      <w:r w:rsidR="00D03CF6">
        <w:t xml:space="preserve"> Berufung </w:t>
      </w:r>
      <w:r>
        <w:t>zu finden</w:t>
      </w:r>
      <w:r w:rsidR="00D03CF6">
        <w:t>!</w:t>
      </w:r>
      <w:r w:rsidR="00D03CF6">
        <w:br/>
      </w:r>
      <w:r w:rsidR="00C655FD">
        <w:br/>
      </w:r>
      <w:r>
        <w:rPr>
          <w:b/>
          <w:sz w:val="24"/>
          <w:szCs w:val="24"/>
        </w:rPr>
        <w:t>Ein neuer Fokus auf den Lebenssinn</w:t>
      </w:r>
    </w:p>
    <w:p w:rsidR="00D03CF6" w:rsidRDefault="00FD16E9">
      <w:pPr>
        <w:ind w:right="-142"/>
      </w:pPr>
      <w:r>
        <w:t xml:space="preserve">In der Psychologie </w:t>
      </w:r>
      <w:proofErr w:type="spellStart"/>
      <w:r>
        <w:t>weiss</w:t>
      </w:r>
      <w:proofErr w:type="spellEnd"/>
      <w:r>
        <w:t xml:space="preserve"> man, dass sich </w:t>
      </w:r>
      <w:r w:rsidR="00C655FD">
        <w:t xml:space="preserve">in der Lebensmitte </w:t>
      </w:r>
      <w:r>
        <w:t>oft durch eine seelische Krise zeigt, dass der Mensch noch etwas anderes leben möchte</w:t>
      </w:r>
      <w:r w:rsidR="00C655FD">
        <w:t xml:space="preserve">. </w:t>
      </w:r>
      <w:r>
        <w:t>Ein entscheiden</w:t>
      </w:r>
      <w:r w:rsidR="00941854">
        <w:t>d</w:t>
      </w:r>
      <w:r>
        <w:t>er Hinweis</w:t>
      </w:r>
      <w:r w:rsidR="00C655FD">
        <w:t xml:space="preserve">! Denn wenn wir meilenweit von </w:t>
      </w:r>
      <w:r>
        <w:t>einer sinnvollen Lebensaufgabe</w:t>
      </w:r>
      <w:r w:rsidR="00C655FD">
        <w:t xml:space="preserve"> entfernt sind, spüren wir dies als seelisches Unwohlsein, als Sinnleere, so, als ob uns etwas fehlt. Unsere Seele gibt uns quasi so lange immer wieder Impulse, </w:t>
      </w:r>
      <w:r w:rsidR="00941854">
        <w:br/>
      </w:r>
      <w:r w:rsidR="00C655FD">
        <w:t>bis wir uns auf den Weg machen, diese unsere Sinnaufgabe zu finden.</w:t>
      </w:r>
      <w:r w:rsidR="00941854">
        <w:t xml:space="preserve"> </w:t>
      </w:r>
      <w:r w:rsidR="00C655FD">
        <w:t xml:space="preserve">So kennen es </w:t>
      </w:r>
      <w:r w:rsidR="00090639">
        <w:t>v</w:t>
      </w:r>
      <w:r w:rsidR="00C655FD">
        <w:t>iele</w:t>
      </w:r>
      <w:r w:rsidR="00090639">
        <w:t xml:space="preserve"> Menschen</w:t>
      </w:r>
      <w:r w:rsidR="00C655FD">
        <w:t xml:space="preserve">! Meist sprechen wir von einer Art Midlifecrisis: Alles stimmt nicht mehr, </w:t>
      </w:r>
      <w:r w:rsidR="00090639">
        <w:t>a</w:t>
      </w:r>
      <w:r w:rsidR="00C655FD">
        <w:t xml:space="preserve">lles schreit nach Veränderung! </w:t>
      </w:r>
    </w:p>
    <w:p w:rsidR="004445CA" w:rsidRDefault="00940478">
      <w:pPr>
        <w:ind w:right="-142"/>
      </w:pPr>
      <w:r>
        <w:rPr>
          <w:b/>
          <w:sz w:val="24"/>
          <w:szCs w:val="24"/>
        </w:rPr>
        <w:t>Der Weg über die</w:t>
      </w:r>
      <w:r w:rsidR="00C655FD">
        <w:rPr>
          <w:b/>
          <w:sz w:val="24"/>
          <w:szCs w:val="24"/>
        </w:rPr>
        <w:t xml:space="preserve"> Talente-Findung</w:t>
      </w:r>
    </w:p>
    <w:p w:rsidR="004445CA" w:rsidRDefault="00940478">
      <w:r>
        <w:t xml:space="preserve">Ein Weg sein Leben sinnvoll zu verändern geht über die Berufung. Eine Sinnaufgabe, in der wir das tun was uns motiviert und vor allem unsere Talente einbringen können, also auch das tun, was uns leicht fällt. </w:t>
      </w:r>
      <w:r w:rsidR="00560D1E">
        <w:t>Talente müssen nicht immer spektakulär sein</w:t>
      </w:r>
      <w:r>
        <w:t xml:space="preserve">, wir finden sie oft eher im Privat- als im Berufsleben, vielleicht sogar in unserer Kindheit. In unserer Erinnerung sind </w:t>
      </w:r>
      <w:proofErr w:type="gramStart"/>
      <w:r>
        <w:t>das</w:t>
      </w:r>
      <w:proofErr w:type="gramEnd"/>
      <w:r>
        <w:t xml:space="preserve"> Momente, in denen wir das Gefühl hatten, dass irgendwie Alles gelingt, Alles leicht fällt, dass uns Flügel wachsen. In Momenten in denen wir Anerkennung oder gar Bewunderung erhalten haben, ohne uns darum zu bemühen.</w:t>
      </w:r>
      <w:r>
        <w:br/>
      </w:r>
      <w:r w:rsidR="00C655FD">
        <w:br/>
      </w:r>
      <w:r>
        <w:rPr>
          <w:b/>
          <w:sz w:val="24"/>
          <w:szCs w:val="24"/>
        </w:rPr>
        <w:t>Das Ziel das zu tun, was uns motiviert</w:t>
      </w:r>
    </w:p>
    <w:p w:rsidR="007A7ED8" w:rsidRDefault="00C655FD" w:rsidP="007A7ED8">
      <w:r>
        <w:t>So ist einer der wichtigsten Schritte der Berufungsfindung tief in uns herauszufinden, was uns glücklich macht. Unsere Motivation ist der Motor, der uns antreibt. Dies herauszufinden, bringt uns einen riesen Schritt weiter, endlich das zu machen, was w</w:t>
      </w:r>
      <w:r w:rsidR="007A7ED8">
        <w:t xml:space="preserve">ir schon immer tun wollten: Unsere Berufung. </w:t>
      </w:r>
    </w:p>
    <w:p w:rsidR="004445CA" w:rsidRDefault="007A7ED8" w:rsidP="007A7ED8">
      <w:r>
        <w:t xml:space="preserve">Weitere Infos zur Berufungsfindung unter: </w:t>
      </w:r>
      <w:hyperlink r:id="rId7" w:history="1">
        <w:r w:rsidRPr="00A54A0A">
          <w:rPr>
            <w:rStyle w:val="Hyperlink"/>
          </w:rPr>
          <w:t>www.berufungsberatung.com</w:t>
        </w:r>
      </w:hyperlink>
      <w:r>
        <w:t xml:space="preserve"> </w:t>
      </w:r>
    </w:p>
    <w:sectPr w:rsidR="004445CA" w:rsidSect="004445CA">
      <w:headerReference w:type="default" r:id="rId8"/>
      <w:footerReference w:type="default" r:id="rId9"/>
      <w:pgSz w:w="11905" w:h="16837"/>
      <w:pgMar w:top="1417" w:right="1417" w:bottom="1134" w:left="1417"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DC" w:rsidRDefault="00FE5ADC" w:rsidP="004445CA">
      <w:pPr>
        <w:spacing w:after="0" w:line="240" w:lineRule="auto"/>
      </w:pPr>
      <w:r>
        <w:separator/>
      </w:r>
    </w:p>
  </w:endnote>
  <w:endnote w:type="continuationSeparator" w:id="0">
    <w:p w:rsidR="00FE5ADC" w:rsidRDefault="00FE5ADC" w:rsidP="0044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umnst777 BT">
    <w:panose1 w:val="020B0603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23" w:rsidRPr="000E01B4" w:rsidRDefault="00601E23" w:rsidP="00601E23">
    <w:pPr>
      <w:pStyle w:val="Fuzeile"/>
      <w:tabs>
        <w:tab w:val="clear" w:pos="9072"/>
        <w:tab w:val="right" w:pos="9214"/>
      </w:tabs>
      <w:ind w:right="-143"/>
      <w:jc w:val="center"/>
      <w:rPr>
        <w:rFonts w:ascii="Humnst777 BT" w:hAnsi="Humnst777 BT"/>
        <w:color w:val="595959"/>
        <w:sz w:val="15"/>
        <w:szCs w:val="15"/>
      </w:rPr>
    </w:pPr>
    <w:r w:rsidRPr="000E01B4">
      <w:rPr>
        <w:rFonts w:ascii="Humnst777 BT" w:hAnsi="Humnst777 BT"/>
        <w:color w:val="595959"/>
        <w:sz w:val="15"/>
        <w:szCs w:val="15"/>
      </w:rPr>
      <w:t xml:space="preserve">Berufungsberatung nach Ursula Maria Lang® / Villa Rosa – </w:t>
    </w:r>
    <w:proofErr w:type="spellStart"/>
    <w:r w:rsidRPr="000E01B4">
      <w:rPr>
        <w:rFonts w:ascii="Humnst777 BT" w:hAnsi="Humnst777 BT"/>
        <w:color w:val="595959"/>
        <w:sz w:val="15"/>
        <w:szCs w:val="15"/>
      </w:rPr>
      <w:t>Schönbichlstrasse</w:t>
    </w:r>
    <w:proofErr w:type="spellEnd"/>
    <w:r w:rsidRPr="000E01B4">
      <w:rPr>
        <w:rFonts w:ascii="Humnst777 BT" w:hAnsi="Humnst777 BT"/>
        <w:color w:val="595959"/>
        <w:sz w:val="15"/>
        <w:szCs w:val="15"/>
      </w:rPr>
      <w:t xml:space="preserve"> 27 / D - 82211 </w:t>
    </w:r>
    <w:proofErr w:type="spellStart"/>
    <w:r w:rsidRPr="000E01B4">
      <w:rPr>
        <w:rFonts w:ascii="Humnst777 BT" w:hAnsi="Humnst777 BT"/>
        <w:color w:val="595959"/>
        <w:sz w:val="15"/>
        <w:szCs w:val="15"/>
      </w:rPr>
      <w:t>Herrsching</w:t>
    </w:r>
    <w:proofErr w:type="spellEnd"/>
    <w:r w:rsidRPr="000E01B4">
      <w:rPr>
        <w:rFonts w:ascii="Humnst777 BT" w:hAnsi="Humnst777 BT"/>
        <w:color w:val="595959"/>
        <w:sz w:val="15"/>
        <w:szCs w:val="15"/>
      </w:rPr>
      <w:t xml:space="preserve"> am Ammersee</w:t>
    </w:r>
    <w:r w:rsidRPr="000E01B4">
      <w:rPr>
        <w:rFonts w:ascii="Humnst777 BT" w:hAnsi="Humnst777 BT"/>
        <w:color w:val="595959"/>
        <w:sz w:val="15"/>
        <w:szCs w:val="15"/>
      </w:rPr>
      <w:br/>
      <w:t>Tel. 0049+</w:t>
    </w:r>
    <w:r w:rsidR="007A7ED8">
      <w:rPr>
        <w:rFonts w:ascii="Humnst777 BT" w:hAnsi="Humnst777 BT"/>
        <w:color w:val="595959"/>
        <w:sz w:val="15"/>
        <w:szCs w:val="15"/>
      </w:rPr>
      <w:t>8152</w:t>
    </w:r>
    <w:r w:rsidRPr="000E01B4">
      <w:rPr>
        <w:rFonts w:ascii="Humnst777 BT" w:hAnsi="Humnst777 BT"/>
        <w:color w:val="595959"/>
        <w:sz w:val="15"/>
        <w:szCs w:val="15"/>
      </w:rPr>
      <w:t>+</w:t>
    </w:r>
    <w:r w:rsidR="007A7ED8">
      <w:rPr>
        <w:rFonts w:ascii="Humnst777 BT" w:hAnsi="Humnst777 BT"/>
        <w:color w:val="595959"/>
        <w:sz w:val="15"/>
        <w:szCs w:val="15"/>
      </w:rPr>
      <w:t>3961070</w:t>
    </w:r>
    <w:r w:rsidRPr="000E01B4">
      <w:rPr>
        <w:rFonts w:ascii="Humnst777 BT" w:hAnsi="Humnst777 BT"/>
        <w:color w:val="595959"/>
        <w:sz w:val="15"/>
        <w:szCs w:val="15"/>
      </w:rPr>
      <w:t xml:space="preserve">  /  Fax. 0049+</w:t>
    </w:r>
    <w:r w:rsidR="007A7ED8">
      <w:rPr>
        <w:rFonts w:ascii="Humnst777 BT" w:hAnsi="Humnst777 BT"/>
        <w:color w:val="595959"/>
        <w:sz w:val="15"/>
        <w:szCs w:val="15"/>
      </w:rPr>
      <w:t>9152</w:t>
    </w:r>
    <w:r w:rsidRPr="000E01B4">
      <w:rPr>
        <w:rFonts w:ascii="Humnst777 BT" w:hAnsi="Humnst777 BT"/>
        <w:color w:val="595959"/>
        <w:sz w:val="15"/>
        <w:szCs w:val="15"/>
      </w:rPr>
      <w:t>+</w:t>
    </w:r>
    <w:r w:rsidR="007A7ED8">
      <w:rPr>
        <w:rFonts w:ascii="Humnst777 BT" w:hAnsi="Humnst777 BT"/>
        <w:color w:val="595959"/>
        <w:sz w:val="15"/>
        <w:szCs w:val="15"/>
      </w:rPr>
      <w:t>3961071</w:t>
    </w:r>
    <w:r w:rsidRPr="000E01B4">
      <w:rPr>
        <w:rFonts w:ascii="Humnst777 BT" w:hAnsi="Humnst777 BT"/>
        <w:color w:val="595959"/>
        <w:sz w:val="15"/>
        <w:szCs w:val="15"/>
      </w:rPr>
      <w:t xml:space="preserve">  /  info@berufungsberatung.com  /  www.berufungsberatung.com</w:t>
    </w:r>
  </w:p>
  <w:p w:rsidR="004445CA" w:rsidRPr="007A7ED8" w:rsidRDefault="00601E23" w:rsidP="007A7ED8">
    <w:pPr>
      <w:tabs>
        <w:tab w:val="left" w:pos="3969"/>
        <w:tab w:val="left" w:pos="6804"/>
      </w:tabs>
      <w:rPr>
        <w:rFonts w:ascii="Humnst777 BT" w:hAnsi="Humnst777 BT"/>
        <w:color w:val="595959"/>
        <w:sz w:val="15"/>
        <w:szCs w:val="15"/>
      </w:rPr>
    </w:pPr>
    <w:r>
      <w:rPr>
        <w:rFonts w:ascii="Humnst777 BT" w:hAnsi="Humnst777 BT"/>
        <w:color w:val="595959"/>
        <w:sz w:val="15"/>
        <w:szCs w:val="15"/>
      </w:rPr>
      <w:t xml:space="preserve">     </w:t>
    </w:r>
    <w:r w:rsidRPr="000E01B4">
      <w:rPr>
        <w:rFonts w:ascii="Humnst777 BT" w:hAnsi="Humnst777 BT"/>
        <w:color w:val="595959"/>
        <w:sz w:val="15"/>
        <w:szCs w:val="15"/>
      </w:rPr>
      <w:t xml:space="preserve">Raiffeisenbank Lech-Ammersee in </w:t>
    </w:r>
    <w:proofErr w:type="spellStart"/>
    <w:r w:rsidRPr="000E01B4">
      <w:rPr>
        <w:rFonts w:ascii="Humnst777 BT" w:hAnsi="Humnst777 BT"/>
        <w:color w:val="595959"/>
        <w:sz w:val="15"/>
        <w:szCs w:val="15"/>
      </w:rPr>
      <w:t>Diessen</w:t>
    </w:r>
    <w:proofErr w:type="spellEnd"/>
    <w:r w:rsidRPr="000E01B4">
      <w:rPr>
        <w:rFonts w:ascii="Humnst777 BT" w:hAnsi="Humnst777 BT"/>
        <w:color w:val="595959"/>
        <w:sz w:val="15"/>
        <w:szCs w:val="15"/>
      </w:rPr>
      <w:t>/Ammersee; Konto-Nr.: 55 12 10 BLZ: 701 695 41</w:t>
    </w:r>
    <w:r>
      <w:rPr>
        <w:rFonts w:ascii="Humnst777 BT" w:hAnsi="Humnst777 BT"/>
        <w:color w:val="595959"/>
        <w:sz w:val="15"/>
        <w:szCs w:val="15"/>
      </w:rPr>
      <w:t xml:space="preserve">; </w:t>
    </w:r>
    <w:r w:rsidRPr="000E01B4">
      <w:rPr>
        <w:rFonts w:ascii="Humnst777 BT" w:hAnsi="Humnst777 BT"/>
        <w:color w:val="595959"/>
        <w:sz w:val="15"/>
        <w:szCs w:val="15"/>
      </w:rPr>
      <w:t>®</w:t>
    </w:r>
    <w:r>
      <w:rPr>
        <w:rFonts w:ascii="Humnst777 BT" w:hAnsi="Humnst777 BT"/>
        <w:color w:val="595959"/>
        <w:sz w:val="15"/>
        <w:szCs w:val="15"/>
      </w:rPr>
      <w:t xml:space="preserve"> R</w:t>
    </w:r>
    <w:r w:rsidRPr="000E01B4">
      <w:rPr>
        <w:rFonts w:ascii="Humnst777 BT" w:hAnsi="Humnst777 BT"/>
        <w:color w:val="595959"/>
        <w:sz w:val="15"/>
        <w:szCs w:val="15"/>
      </w:rPr>
      <w:t>egistered Trademark 008 505 321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DC" w:rsidRDefault="00FE5ADC" w:rsidP="004445CA">
      <w:pPr>
        <w:spacing w:after="0" w:line="240" w:lineRule="auto"/>
      </w:pPr>
      <w:r w:rsidRPr="004445CA">
        <w:rPr>
          <w:color w:val="000000"/>
        </w:rPr>
        <w:separator/>
      </w:r>
    </w:p>
  </w:footnote>
  <w:footnote w:type="continuationSeparator" w:id="0">
    <w:p w:rsidR="00FE5ADC" w:rsidRDefault="00FE5ADC" w:rsidP="00444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23" w:rsidRDefault="00601E23" w:rsidP="00601E23">
    <w:pPr>
      <w:pStyle w:val="Kopfzeile"/>
      <w:jc w:val="center"/>
    </w:pPr>
    <w:r>
      <w:rPr>
        <w:noProof/>
      </w:rPr>
      <w:drawing>
        <wp:inline distT="0" distB="0" distL="0" distR="0">
          <wp:extent cx="827020" cy="446686"/>
          <wp:effectExtent l="19050" t="0" r="0" b="0"/>
          <wp:docPr id="2" name="Bild 1" descr="Logo-Berufungsbera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rufungsberatung"/>
                  <pic:cNvPicPr>
                    <a:picLocks noChangeAspect="1" noChangeArrowheads="1"/>
                  </pic:cNvPicPr>
                </pic:nvPicPr>
                <pic:blipFill>
                  <a:blip r:embed="rId1"/>
                  <a:srcRect/>
                  <a:stretch>
                    <a:fillRect/>
                  </a:stretch>
                </pic:blipFill>
                <pic:spPr bwMode="auto">
                  <a:xfrm>
                    <a:off x="0" y="0"/>
                    <a:ext cx="827081" cy="44671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C754F84-DAC7-4E2F-863D-D577983DB31C}"/>
    <w:docVar w:name="dgnword-eventsink" w:val="92404136"/>
  </w:docVars>
  <w:rsids>
    <w:rsidRoot w:val="004445CA"/>
    <w:rsid w:val="00090639"/>
    <w:rsid w:val="001979E7"/>
    <w:rsid w:val="001A28AB"/>
    <w:rsid w:val="00296165"/>
    <w:rsid w:val="00420010"/>
    <w:rsid w:val="004434E0"/>
    <w:rsid w:val="004445CA"/>
    <w:rsid w:val="0048438C"/>
    <w:rsid w:val="004D02B6"/>
    <w:rsid w:val="004E3D43"/>
    <w:rsid w:val="00560D1E"/>
    <w:rsid w:val="005B297C"/>
    <w:rsid w:val="00601E23"/>
    <w:rsid w:val="00645AAD"/>
    <w:rsid w:val="006A5363"/>
    <w:rsid w:val="006B62C4"/>
    <w:rsid w:val="00703BB5"/>
    <w:rsid w:val="007A7ED8"/>
    <w:rsid w:val="007F1525"/>
    <w:rsid w:val="00940478"/>
    <w:rsid w:val="00941854"/>
    <w:rsid w:val="009B6E41"/>
    <w:rsid w:val="009D767D"/>
    <w:rsid w:val="00AD77B4"/>
    <w:rsid w:val="00BF4B3F"/>
    <w:rsid w:val="00C655FD"/>
    <w:rsid w:val="00D03CF6"/>
    <w:rsid w:val="00D126AC"/>
    <w:rsid w:val="00D859D9"/>
    <w:rsid w:val="00D93999"/>
    <w:rsid w:val="00DC14AE"/>
    <w:rsid w:val="00DF755C"/>
    <w:rsid w:val="00E67495"/>
    <w:rsid w:val="00FB7F2A"/>
    <w:rsid w:val="00FD16E9"/>
    <w:rsid w:val="00FE5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Lucida Sans Unicode" w:hAnsi="Trebuchet MS" w:cs="Tahoma"/>
        <w:kern w:val="3"/>
        <w:sz w:val="24"/>
        <w:szCs w:val="24"/>
        <w:lang w:val="de-DE" w:eastAsia="de-D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445CA"/>
    <w:pPr>
      <w:widowControl/>
      <w:spacing w:after="200" w:line="276" w:lineRule="auto"/>
    </w:pPr>
    <w:rPr>
      <w:rFonts w:ascii="Calibri" w:eastAsia="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4445CA"/>
    <w:pPr>
      <w:keepNext/>
      <w:spacing w:before="240" w:after="120"/>
    </w:pPr>
    <w:rPr>
      <w:rFonts w:ascii="Trebuchet MS" w:eastAsia="MS Mincho" w:hAnsi="Trebuchet MS" w:cs="Tahoma"/>
      <w:sz w:val="28"/>
      <w:szCs w:val="28"/>
    </w:rPr>
  </w:style>
  <w:style w:type="paragraph" w:customStyle="1" w:styleId="Textbody">
    <w:name w:val="Text body"/>
    <w:basedOn w:val="Standard"/>
    <w:rsid w:val="004445CA"/>
    <w:pPr>
      <w:spacing w:after="120"/>
    </w:pPr>
  </w:style>
  <w:style w:type="paragraph" w:styleId="Liste">
    <w:name w:val="List"/>
    <w:basedOn w:val="Textbody"/>
    <w:rsid w:val="004445CA"/>
    <w:rPr>
      <w:rFonts w:ascii="Trebuchet MS" w:hAnsi="Trebuchet MS" w:cs="Tahoma"/>
      <w:sz w:val="24"/>
    </w:rPr>
  </w:style>
  <w:style w:type="paragraph" w:customStyle="1" w:styleId="Beschriftung1">
    <w:name w:val="Beschriftung1"/>
    <w:basedOn w:val="Standard"/>
    <w:rsid w:val="004445CA"/>
    <w:pPr>
      <w:suppressLineNumbers/>
      <w:spacing w:before="120" w:after="120"/>
    </w:pPr>
    <w:rPr>
      <w:rFonts w:ascii="Trebuchet MS" w:hAnsi="Trebuchet MS" w:cs="Tahoma"/>
      <w:i/>
      <w:iCs/>
      <w:sz w:val="24"/>
      <w:szCs w:val="24"/>
    </w:rPr>
  </w:style>
  <w:style w:type="paragraph" w:customStyle="1" w:styleId="Index">
    <w:name w:val="Index"/>
    <w:basedOn w:val="Standard"/>
    <w:rsid w:val="004445CA"/>
    <w:pPr>
      <w:suppressLineNumbers/>
    </w:pPr>
    <w:rPr>
      <w:rFonts w:ascii="Trebuchet MS" w:hAnsi="Trebuchet MS" w:cs="Tahoma"/>
      <w:sz w:val="24"/>
    </w:rPr>
  </w:style>
  <w:style w:type="paragraph" w:customStyle="1" w:styleId="Kopfzeile1">
    <w:name w:val="Kopfzeile1"/>
    <w:basedOn w:val="Standard"/>
    <w:rsid w:val="004445CA"/>
    <w:pPr>
      <w:spacing w:after="0" w:line="240" w:lineRule="auto"/>
    </w:pPr>
  </w:style>
  <w:style w:type="paragraph" w:customStyle="1" w:styleId="Fuzeile1">
    <w:name w:val="Fußzeile1"/>
    <w:basedOn w:val="Standard"/>
    <w:rsid w:val="004445CA"/>
    <w:pPr>
      <w:spacing w:after="0" w:line="240" w:lineRule="auto"/>
    </w:pPr>
  </w:style>
  <w:style w:type="paragraph" w:styleId="Sprechblasentext">
    <w:name w:val="Balloon Text"/>
    <w:basedOn w:val="Standard"/>
    <w:rsid w:val="004445CA"/>
    <w:pPr>
      <w:spacing w:after="0" w:line="240" w:lineRule="auto"/>
    </w:pPr>
    <w:rPr>
      <w:rFonts w:ascii="Tahoma" w:hAnsi="Tahoma" w:cs="Tahoma"/>
      <w:sz w:val="16"/>
      <w:szCs w:val="16"/>
    </w:rPr>
  </w:style>
  <w:style w:type="character" w:customStyle="1" w:styleId="Internetlink">
    <w:name w:val="Internet link"/>
    <w:rsid w:val="004445CA"/>
    <w:rPr>
      <w:color w:val="0000FF"/>
      <w:u w:val="single"/>
    </w:rPr>
  </w:style>
  <w:style w:type="character" w:customStyle="1" w:styleId="KopfzeileZchn">
    <w:name w:val="Kopfzeile Zchn"/>
    <w:basedOn w:val="Absatz-Standardschriftart"/>
    <w:rsid w:val="004445CA"/>
  </w:style>
  <w:style w:type="character" w:customStyle="1" w:styleId="FuzeileZchn">
    <w:name w:val="Fußzeile Zchn"/>
    <w:basedOn w:val="Absatz-Standardschriftart"/>
    <w:uiPriority w:val="99"/>
    <w:rsid w:val="004445CA"/>
  </w:style>
  <w:style w:type="character" w:customStyle="1" w:styleId="SprechblasentextZchn">
    <w:name w:val="Sprechblasentext Zchn"/>
    <w:rsid w:val="004445CA"/>
    <w:rPr>
      <w:rFonts w:ascii="Tahoma" w:hAnsi="Tahoma" w:cs="Tahoma"/>
      <w:sz w:val="16"/>
      <w:szCs w:val="16"/>
    </w:rPr>
  </w:style>
  <w:style w:type="paragraph" w:styleId="Fuzeile">
    <w:name w:val="footer"/>
    <w:basedOn w:val="Standard"/>
    <w:link w:val="FuzeileZchn1"/>
    <w:uiPriority w:val="99"/>
    <w:unhideWhenUsed/>
    <w:rsid w:val="004445CA"/>
    <w:pPr>
      <w:tabs>
        <w:tab w:val="center" w:pos="4536"/>
        <w:tab w:val="right" w:pos="9072"/>
      </w:tabs>
      <w:spacing w:after="0" w:line="240" w:lineRule="auto"/>
    </w:pPr>
  </w:style>
  <w:style w:type="character" w:customStyle="1" w:styleId="FuzeileZchn1">
    <w:name w:val="Fußzeile Zchn1"/>
    <w:basedOn w:val="Absatz-Standardschriftart"/>
    <w:link w:val="Fuzeile"/>
    <w:uiPriority w:val="99"/>
    <w:semiHidden/>
    <w:rsid w:val="004445CA"/>
    <w:rPr>
      <w:rFonts w:ascii="Calibri" w:eastAsia="Calibri" w:hAnsi="Calibri" w:cs="Calibri"/>
      <w:sz w:val="22"/>
      <w:szCs w:val="22"/>
    </w:rPr>
  </w:style>
  <w:style w:type="paragraph" w:styleId="Kopfzeile">
    <w:name w:val="header"/>
    <w:basedOn w:val="Standard"/>
    <w:link w:val="KopfzeileZchn1"/>
    <w:uiPriority w:val="99"/>
    <w:unhideWhenUsed/>
    <w:rsid w:val="00601E23"/>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601E23"/>
    <w:rPr>
      <w:rFonts w:ascii="Calibri" w:eastAsia="Calibri" w:hAnsi="Calibri" w:cs="Calibri"/>
      <w:sz w:val="22"/>
      <w:szCs w:val="22"/>
    </w:rPr>
  </w:style>
  <w:style w:type="character" w:styleId="Hyperlink">
    <w:name w:val="Hyperlink"/>
    <w:basedOn w:val="Absatz-Standardschriftart"/>
    <w:uiPriority w:val="99"/>
    <w:unhideWhenUsed/>
    <w:rsid w:val="007A7E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Lucida Sans Unicode" w:hAnsi="Trebuchet MS" w:cs="Tahoma"/>
        <w:kern w:val="3"/>
        <w:sz w:val="24"/>
        <w:szCs w:val="24"/>
        <w:lang w:val="de-DE" w:eastAsia="de-D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445CA"/>
    <w:pPr>
      <w:widowControl/>
      <w:spacing w:after="200" w:line="276" w:lineRule="auto"/>
    </w:pPr>
    <w:rPr>
      <w:rFonts w:ascii="Calibri" w:eastAsia="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4445CA"/>
    <w:pPr>
      <w:keepNext/>
      <w:spacing w:before="240" w:after="120"/>
    </w:pPr>
    <w:rPr>
      <w:rFonts w:ascii="Trebuchet MS" w:eastAsia="MS Mincho" w:hAnsi="Trebuchet MS" w:cs="Tahoma"/>
      <w:sz w:val="28"/>
      <w:szCs w:val="28"/>
    </w:rPr>
  </w:style>
  <w:style w:type="paragraph" w:customStyle="1" w:styleId="Textbody">
    <w:name w:val="Text body"/>
    <w:basedOn w:val="Standard"/>
    <w:rsid w:val="004445CA"/>
    <w:pPr>
      <w:spacing w:after="120"/>
    </w:pPr>
  </w:style>
  <w:style w:type="paragraph" w:styleId="Liste">
    <w:name w:val="List"/>
    <w:basedOn w:val="Textbody"/>
    <w:rsid w:val="004445CA"/>
    <w:rPr>
      <w:rFonts w:ascii="Trebuchet MS" w:hAnsi="Trebuchet MS" w:cs="Tahoma"/>
      <w:sz w:val="24"/>
    </w:rPr>
  </w:style>
  <w:style w:type="paragraph" w:customStyle="1" w:styleId="Beschriftung1">
    <w:name w:val="Beschriftung1"/>
    <w:basedOn w:val="Standard"/>
    <w:rsid w:val="004445CA"/>
    <w:pPr>
      <w:suppressLineNumbers/>
      <w:spacing w:before="120" w:after="120"/>
    </w:pPr>
    <w:rPr>
      <w:rFonts w:ascii="Trebuchet MS" w:hAnsi="Trebuchet MS" w:cs="Tahoma"/>
      <w:i/>
      <w:iCs/>
      <w:sz w:val="24"/>
      <w:szCs w:val="24"/>
    </w:rPr>
  </w:style>
  <w:style w:type="paragraph" w:customStyle="1" w:styleId="Index">
    <w:name w:val="Index"/>
    <w:basedOn w:val="Standard"/>
    <w:rsid w:val="004445CA"/>
    <w:pPr>
      <w:suppressLineNumbers/>
    </w:pPr>
    <w:rPr>
      <w:rFonts w:ascii="Trebuchet MS" w:hAnsi="Trebuchet MS" w:cs="Tahoma"/>
      <w:sz w:val="24"/>
    </w:rPr>
  </w:style>
  <w:style w:type="paragraph" w:customStyle="1" w:styleId="Kopfzeile1">
    <w:name w:val="Kopfzeile1"/>
    <w:basedOn w:val="Standard"/>
    <w:rsid w:val="004445CA"/>
    <w:pPr>
      <w:spacing w:after="0" w:line="240" w:lineRule="auto"/>
    </w:pPr>
  </w:style>
  <w:style w:type="paragraph" w:customStyle="1" w:styleId="Fuzeile1">
    <w:name w:val="Fußzeile1"/>
    <w:basedOn w:val="Standard"/>
    <w:rsid w:val="004445CA"/>
    <w:pPr>
      <w:spacing w:after="0" w:line="240" w:lineRule="auto"/>
    </w:pPr>
  </w:style>
  <w:style w:type="paragraph" w:styleId="Sprechblasentext">
    <w:name w:val="Balloon Text"/>
    <w:basedOn w:val="Standard"/>
    <w:rsid w:val="004445CA"/>
    <w:pPr>
      <w:spacing w:after="0" w:line="240" w:lineRule="auto"/>
    </w:pPr>
    <w:rPr>
      <w:rFonts w:ascii="Tahoma" w:hAnsi="Tahoma" w:cs="Tahoma"/>
      <w:sz w:val="16"/>
      <w:szCs w:val="16"/>
    </w:rPr>
  </w:style>
  <w:style w:type="character" w:customStyle="1" w:styleId="Internetlink">
    <w:name w:val="Internet link"/>
    <w:rsid w:val="004445CA"/>
    <w:rPr>
      <w:color w:val="0000FF"/>
      <w:u w:val="single"/>
    </w:rPr>
  </w:style>
  <w:style w:type="character" w:customStyle="1" w:styleId="KopfzeileZchn">
    <w:name w:val="Kopfzeile Zchn"/>
    <w:basedOn w:val="Absatz-Standardschriftart"/>
    <w:rsid w:val="004445CA"/>
  </w:style>
  <w:style w:type="character" w:customStyle="1" w:styleId="FuzeileZchn">
    <w:name w:val="Fußzeile Zchn"/>
    <w:basedOn w:val="Absatz-Standardschriftart"/>
    <w:uiPriority w:val="99"/>
    <w:rsid w:val="004445CA"/>
  </w:style>
  <w:style w:type="character" w:customStyle="1" w:styleId="SprechblasentextZchn">
    <w:name w:val="Sprechblasentext Zchn"/>
    <w:rsid w:val="004445CA"/>
    <w:rPr>
      <w:rFonts w:ascii="Tahoma" w:hAnsi="Tahoma" w:cs="Tahoma"/>
      <w:sz w:val="16"/>
      <w:szCs w:val="16"/>
    </w:rPr>
  </w:style>
  <w:style w:type="paragraph" w:styleId="Fuzeile">
    <w:name w:val="footer"/>
    <w:basedOn w:val="Standard"/>
    <w:link w:val="FuzeileZchn1"/>
    <w:uiPriority w:val="99"/>
    <w:unhideWhenUsed/>
    <w:rsid w:val="004445CA"/>
    <w:pPr>
      <w:tabs>
        <w:tab w:val="center" w:pos="4536"/>
        <w:tab w:val="right" w:pos="9072"/>
      </w:tabs>
      <w:spacing w:after="0" w:line="240" w:lineRule="auto"/>
    </w:pPr>
  </w:style>
  <w:style w:type="character" w:customStyle="1" w:styleId="FuzeileZchn1">
    <w:name w:val="Fußzeile Zchn1"/>
    <w:basedOn w:val="Absatz-Standardschriftart"/>
    <w:link w:val="Fuzeile"/>
    <w:uiPriority w:val="99"/>
    <w:semiHidden/>
    <w:rsid w:val="004445CA"/>
    <w:rPr>
      <w:rFonts w:ascii="Calibri" w:eastAsia="Calibri" w:hAnsi="Calibri" w:cs="Calibri"/>
      <w:sz w:val="22"/>
      <w:szCs w:val="22"/>
    </w:rPr>
  </w:style>
  <w:style w:type="paragraph" w:styleId="Kopfzeile">
    <w:name w:val="header"/>
    <w:basedOn w:val="Standard"/>
    <w:link w:val="KopfzeileZchn1"/>
    <w:uiPriority w:val="99"/>
    <w:unhideWhenUsed/>
    <w:rsid w:val="00601E23"/>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601E23"/>
    <w:rPr>
      <w:rFonts w:ascii="Calibri" w:eastAsia="Calibri" w:hAnsi="Calibri" w:cs="Calibri"/>
      <w:sz w:val="22"/>
      <w:szCs w:val="22"/>
    </w:rPr>
  </w:style>
  <w:style w:type="character" w:styleId="Hyperlink">
    <w:name w:val="Hyperlink"/>
    <w:basedOn w:val="Absatz-Standardschriftart"/>
    <w:uiPriority w:val="99"/>
    <w:unhideWhenUsed/>
    <w:rsid w:val="007A7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rufungsberatu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dc:creator>
  <cp:lastModifiedBy>Ursula</cp:lastModifiedBy>
  <cp:revision>2</cp:revision>
  <dcterms:created xsi:type="dcterms:W3CDTF">2013-08-06T18:31:00Z</dcterms:created>
  <dcterms:modified xsi:type="dcterms:W3CDTF">2013-08-06T18:31:00Z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dgnword-docGUID">
    <vt:lpwstr>{056CDE47-0625-43F8-87AF-85B3B097778A}</vt:lpwstr>
  </property>
  <property fmtid="{D5CDD505-2E9C-101B-9397-08002B2CF9AE}" pid="5" name="dgnword-eventsink">
    <vt:lpwstr>89228736</vt:lpwstr>
  </property>
</Properties>
</file>